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34" w:rsidRPr="00E71B6D" w:rsidRDefault="00571034" w:rsidP="00AE721C">
      <w:pPr>
        <w:spacing w:after="120" w:line="360" w:lineRule="auto"/>
        <w:contextualSpacing/>
        <w:rPr>
          <w:rFonts w:ascii="Times New Roman" w:hAnsi="Times New Roman" w:cs="Times New Roman"/>
          <w:color w:val="6AA03A"/>
          <w:sz w:val="16"/>
          <w:szCs w:val="16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1" o:spid="_x0000_s1026" type="#_x0000_t75" style="position:absolute;margin-left:11.8pt;margin-top:-77.85pt;width:469.65pt;height:126.1pt;z-index:251658240;visibility:visible">
            <v:imagedata r:id="rId7" o:title=""/>
            <w10:wrap type="topAndBottom"/>
          </v:shape>
        </w:pict>
      </w:r>
    </w:p>
    <w:p w:rsidR="00571034" w:rsidRPr="00E53FC1" w:rsidRDefault="00571034" w:rsidP="005C52DD">
      <w:pPr>
        <w:spacing w:line="240" w:lineRule="auto"/>
        <w:jc w:val="center"/>
        <w:rPr>
          <w:b/>
          <w:bCs/>
          <w:color w:val="4F6228"/>
          <w:sz w:val="24"/>
          <w:szCs w:val="24"/>
        </w:rPr>
      </w:pPr>
      <w:r w:rsidRPr="00E53FC1">
        <w:rPr>
          <w:b/>
          <w:bCs/>
          <w:color w:val="4F6228"/>
          <w:sz w:val="24"/>
          <w:szCs w:val="24"/>
        </w:rPr>
        <w:t>Checkliste für Prüfungsleiter zur Vorbereitung, Durchführung und Nachbereitung einer Gebrauchsprüfung</w:t>
      </w:r>
    </w:p>
    <w:p w:rsidR="00571034" w:rsidRPr="00E53FC1" w:rsidRDefault="00571034" w:rsidP="005C52DD">
      <w:pPr>
        <w:pStyle w:val="NoSpacing"/>
        <w:rPr>
          <w:color w:val="4F6228"/>
        </w:rPr>
      </w:pPr>
    </w:p>
    <w:p w:rsidR="00571034" w:rsidRPr="00E53FC1" w:rsidRDefault="00571034" w:rsidP="005C52DD">
      <w:pPr>
        <w:pStyle w:val="NoSpacing"/>
        <w:rPr>
          <w:b/>
          <w:bCs/>
          <w:i/>
          <w:iCs/>
          <w:color w:val="4F6228"/>
        </w:rPr>
      </w:pPr>
      <w:r w:rsidRPr="00E53FC1">
        <w:rPr>
          <w:b/>
          <w:bCs/>
          <w:i/>
          <w:iCs/>
          <w:color w:val="4F6228"/>
        </w:rPr>
        <w:t>1. Voraussetzungen an den Prüfungsleiter</w:t>
      </w:r>
    </w:p>
    <w:p w:rsidR="00571034" w:rsidRDefault="00571034" w:rsidP="00DC78C3">
      <w:pPr>
        <w:pStyle w:val="NoSpacing"/>
        <w:numPr>
          <w:ilvl w:val="0"/>
          <w:numId w:val="1"/>
        </w:numPr>
      </w:pPr>
      <w:r>
        <w:t>muss Jagdscheinhaber und JGHV-Richter sein</w:t>
      </w:r>
    </w:p>
    <w:p w:rsidR="00571034" w:rsidRDefault="00571034" w:rsidP="006D487A">
      <w:pPr>
        <w:pStyle w:val="NoSpacing"/>
        <w:numPr>
          <w:ilvl w:val="0"/>
          <w:numId w:val="1"/>
        </w:numPr>
      </w:pPr>
      <w:r>
        <w:t>darf nicht gleichzeitig als Hundeführer agieren</w:t>
      </w:r>
    </w:p>
    <w:p w:rsidR="00571034" w:rsidRDefault="00571034" w:rsidP="006D487A">
      <w:pPr>
        <w:pStyle w:val="NoSpacing"/>
        <w:numPr>
          <w:ilvl w:val="0"/>
          <w:numId w:val="1"/>
        </w:numPr>
      </w:pPr>
      <w:r>
        <w:t>soll bei einem Richtereinsatz nicht Richterobmann sein</w:t>
      </w:r>
    </w:p>
    <w:p w:rsidR="00571034" w:rsidRPr="005C52DD" w:rsidRDefault="00571034" w:rsidP="005C52DD">
      <w:pPr>
        <w:pStyle w:val="NoSpacing"/>
      </w:pPr>
    </w:p>
    <w:p w:rsidR="00571034" w:rsidRPr="00E53FC1" w:rsidRDefault="00571034" w:rsidP="00E53FC1">
      <w:pPr>
        <w:pStyle w:val="NoSpacing"/>
        <w:jc w:val="both"/>
        <w:rPr>
          <w:b/>
          <w:bCs/>
          <w:i/>
          <w:iCs/>
          <w:color w:val="4F6228"/>
        </w:rPr>
      </w:pPr>
      <w:r w:rsidRPr="00E53FC1">
        <w:rPr>
          <w:b/>
          <w:bCs/>
          <w:i/>
          <w:iCs/>
          <w:color w:val="4F6228"/>
        </w:rPr>
        <w:t>2. Vorbereitung einer Gebrauchsprüfung</w:t>
      </w:r>
    </w:p>
    <w:p w:rsidR="00571034" w:rsidRDefault="00571034" w:rsidP="00E53FC1">
      <w:pPr>
        <w:pStyle w:val="NoSpacing"/>
        <w:numPr>
          <w:ilvl w:val="0"/>
          <w:numId w:val="2"/>
        </w:numPr>
        <w:jc w:val="both"/>
      </w:pPr>
      <w:r>
        <w:t>(ggf.) Anmeldung der Prüfung beim Obmann für das Jagdgebrauchshundwesen des VJT</w:t>
      </w:r>
    </w:p>
    <w:p w:rsidR="00571034" w:rsidRDefault="00571034" w:rsidP="00E53FC1">
      <w:pPr>
        <w:pStyle w:val="NoSpacing"/>
        <w:numPr>
          <w:ilvl w:val="0"/>
          <w:numId w:val="2"/>
        </w:numPr>
        <w:jc w:val="both"/>
      </w:pPr>
      <w:r>
        <w:t>Einladung der vom JGHV anerkannten Richter mit der erforderlichen Fachgruppe Wald und Bau</w:t>
      </w:r>
    </w:p>
    <w:p w:rsidR="00571034" w:rsidRDefault="00571034" w:rsidP="00E53FC1">
      <w:pPr>
        <w:pStyle w:val="NoSpacing"/>
        <w:numPr>
          <w:ilvl w:val="0"/>
          <w:numId w:val="2"/>
        </w:numPr>
        <w:jc w:val="both"/>
      </w:pPr>
      <w:r>
        <w:t>Anfertigung von Richterbüchern für Richter und Richteranwärter</w:t>
      </w:r>
    </w:p>
    <w:p w:rsidR="00571034" w:rsidRDefault="00571034" w:rsidP="00E53FC1">
      <w:pPr>
        <w:pStyle w:val="NoSpacing"/>
        <w:numPr>
          <w:ilvl w:val="0"/>
          <w:numId w:val="2"/>
        </w:numPr>
        <w:jc w:val="both"/>
      </w:pPr>
      <w:r>
        <w:t>Annahme von Nennungen, inkl. Kopie der Ahnentafel, ggf. Kopie des Impfausweises und K</w:t>
      </w:r>
      <w:r>
        <w:t>o</w:t>
      </w:r>
      <w:r>
        <w:t>pie des Jagdscheines</w:t>
      </w:r>
    </w:p>
    <w:p w:rsidR="00571034" w:rsidRDefault="00571034" w:rsidP="00E53FC1">
      <w:pPr>
        <w:pStyle w:val="NoSpacing"/>
        <w:numPr>
          <w:ilvl w:val="0"/>
          <w:numId w:val="2"/>
        </w:numPr>
        <w:jc w:val="both"/>
      </w:pPr>
      <w:r>
        <w:t>Kontrolle der Nennungen mit den Angaben der Ahnentafel und Überprüfung der geltenden Altersbeschränkungen bei der Zulassung zur Gebrauchsprüfung</w:t>
      </w:r>
    </w:p>
    <w:p w:rsidR="00571034" w:rsidRDefault="00571034" w:rsidP="00E53FC1">
      <w:pPr>
        <w:pStyle w:val="NoSpacing"/>
        <w:numPr>
          <w:ilvl w:val="0"/>
          <w:numId w:val="2"/>
        </w:numPr>
        <w:jc w:val="both"/>
      </w:pPr>
      <w:r>
        <w:t>Überprüfung, dass eine bestandene AP vorliegt und dass die Schussfestigkeit mit mindestens der Note 6 festgestellt wurde (Zulassungsvoraussetzung)</w:t>
      </w:r>
    </w:p>
    <w:p w:rsidR="00571034" w:rsidRDefault="00571034" w:rsidP="00E53FC1">
      <w:pPr>
        <w:pStyle w:val="NoSpacing"/>
        <w:numPr>
          <w:ilvl w:val="0"/>
          <w:numId w:val="2"/>
        </w:numPr>
        <w:jc w:val="both"/>
      </w:pPr>
      <w:r>
        <w:t>Mitteilung der Hundeführer über den Prüfungsort und -zeit und g</w:t>
      </w:r>
      <w:bookmarkStart w:id="0" w:name="_GoBack"/>
      <w:bookmarkEnd w:id="0"/>
      <w:r>
        <w:t>gf. Treffpunkt</w:t>
      </w:r>
    </w:p>
    <w:p w:rsidR="00571034" w:rsidRDefault="00571034" w:rsidP="00E53FC1">
      <w:pPr>
        <w:pStyle w:val="NoSpacing"/>
        <w:numPr>
          <w:ilvl w:val="0"/>
          <w:numId w:val="2"/>
        </w:numPr>
        <w:jc w:val="both"/>
      </w:pPr>
      <w:r>
        <w:t xml:space="preserve">Anfertigung der für die Prüfung erforderlichen Formulare: </w:t>
      </w:r>
    </w:p>
    <w:p w:rsidR="00571034" w:rsidRDefault="00571034" w:rsidP="00E53FC1">
      <w:pPr>
        <w:pStyle w:val="NoSpacing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Prüfungsvorblatt (2-fach)</w:t>
      </w:r>
    </w:p>
    <w:p w:rsidR="00571034" w:rsidRDefault="00571034" w:rsidP="00E53FC1">
      <w:pPr>
        <w:pStyle w:val="NoSpacing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Prüfungsbericht (2-fach)</w:t>
      </w:r>
    </w:p>
    <w:p w:rsidR="00571034" w:rsidRDefault="00571034" w:rsidP="00E53FC1">
      <w:pPr>
        <w:pStyle w:val="NoSpacing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Bewertungsblatt (2-fach)</w:t>
      </w:r>
    </w:p>
    <w:p w:rsidR="00571034" w:rsidRDefault="00571034" w:rsidP="00E53FC1">
      <w:pPr>
        <w:pStyle w:val="NoSpacing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Nennungsliste (1-fach)</w:t>
      </w:r>
    </w:p>
    <w:p w:rsidR="00571034" w:rsidRDefault="00571034" w:rsidP="00E53FC1">
      <w:pPr>
        <w:pStyle w:val="NoSpacing"/>
        <w:numPr>
          <w:ilvl w:val="0"/>
          <w:numId w:val="2"/>
        </w:numPr>
        <w:tabs>
          <w:tab w:val="left" w:pos="1560"/>
        </w:tabs>
        <w:ind w:left="1560"/>
        <w:jc w:val="both"/>
      </w:pPr>
      <w:r>
        <w:t>Urkunden (1-fach)</w:t>
      </w:r>
    </w:p>
    <w:p w:rsidR="00571034" w:rsidRDefault="00571034" w:rsidP="00E53FC1">
      <w:pPr>
        <w:pStyle w:val="NoSpacing"/>
        <w:tabs>
          <w:tab w:val="left" w:pos="1560"/>
        </w:tabs>
        <w:ind w:left="1560"/>
        <w:jc w:val="both"/>
      </w:pPr>
    </w:p>
    <w:p w:rsidR="00571034" w:rsidRDefault="00571034" w:rsidP="00E53FC1">
      <w:pPr>
        <w:pStyle w:val="NoSpacing"/>
        <w:numPr>
          <w:ilvl w:val="0"/>
          <w:numId w:val="2"/>
        </w:numPr>
        <w:jc w:val="both"/>
      </w:pPr>
      <w:r>
        <w:t>Absprache mit den betroffenen Revierinhabern über die Durchführung der Prüfung (Legen von Schweißfährten, Stöbern)</w:t>
      </w:r>
    </w:p>
    <w:p w:rsidR="00571034" w:rsidRDefault="00571034" w:rsidP="00E53FC1">
      <w:pPr>
        <w:pStyle w:val="NoSpacing"/>
        <w:numPr>
          <w:ilvl w:val="0"/>
          <w:numId w:val="2"/>
        </w:numPr>
        <w:jc w:val="both"/>
      </w:pPr>
      <w:r>
        <w:t>Legen der Schweißfährten unter Beachtung der prüfungsrechtlichen Vorschriften:</w:t>
      </w:r>
    </w:p>
    <w:p w:rsidR="00571034" w:rsidRPr="0043524F" w:rsidRDefault="00571034" w:rsidP="00E53F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color w:val="000000"/>
          <w:lang w:eastAsia="de-DE"/>
        </w:rPr>
      </w:pPr>
      <w:r w:rsidRPr="0043524F">
        <w:rPr>
          <w:color w:val="000000"/>
          <w:lang w:eastAsia="de-DE"/>
        </w:rPr>
        <w:t xml:space="preserve">Länge der Übernachtfährte </w:t>
      </w:r>
      <w:r>
        <w:rPr>
          <w:color w:val="000000"/>
          <w:lang w:eastAsia="de-DE"/>
        </w:rPr>
        <w:t>mindestens 1000m</w:t>
      </w:r>
    </w:p>
    <w:p w:rsidR="00571034" w:rsidRPr="0043524F" w:rsidRDefault="00571034" w:rsidP="00E53F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color w:val="000000"/>
          <w:lang w:eastAsia="de-DE"/>
        </w:rPr>
      </w:pPr>
      <w:r w:rsidRPr="0043524F">
        <w:rPr>
          <w:color w:val="000000"/>
          <w:lang w:eastAsia="de-DE"/>
        </w:rPr>
        <w:t>Fährte muss zwei Haken, die nicht mit den beiden Wundbetten identisch sein dürfen, beinhalten</w:t>
      </w:r>
    </w:p>
    <w:p w:rsidR="00571034" w:rsidRPr="0043524F" w:rsidRDefault="00571034" w:rsidP="00E53F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color w:val="000000"/>
          <w:lang w:eastAsia="de-DE"/>
        </w:rPr>
      </w:pPr>
      <w:r w:rsidRPr="0043524F">
        <w:rPr>
          <w:color w:val="000000"/>
          <w:lang w:eastAsia="de-DE"/>
        </w:rPr>
        <w:t>Verwendung von max. ¼ Liter Wildschweiß</w:t>
      </w:r>
    </w:p>
    <w:p w:rsidR="00571034" w:rsidRDefault="00571034" w:rsidP="00E53F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color w:val="000000"/>
          <w:lang w:eastAsia="de-DE"/>
        </w:rPr>
      </w:pPr>
      <w:r w:rsidRPr="0043524F">
        <w:rPr>
          <w:color w:val="000000"/>
          <w:lang w:eastAsia="de-DE"/>
        </w:rPr>
        <w:t xml:space="preserve">Fährten werden getropft </w:t>
      </w:r>
      <w:r w:rsidRPr="0043524F">
        <w:rPr>
          <w:b/>
          <w:bCs/>
          <w:i/>
          <w:iCs/>
          <w:color w:val="000000"/>
          <w:lang w:eastAsia="de-DE"/>
        </w:rPr>
        <w:t>oder</w:t>
      </w:r>
      <w:r w:rsidRPr="0043524F">
        <w:rPr>
          <w:color w:val="000000"/>
          <w:lang w:eastAsia="de-DE"/>
        </w:rPr>
        <w:t xml:space="preserve"> getupft hergestellt </w:t>
      </w:r>
      <w:r w:rsidRPr="0043524F">
        <w:rPr>
          <w:b/>
          <w:bCs/>
          <w:i/>
          <w:iCs/>
          <w:color w:val="000000"/>
          <w:lang w:eastAsia="de-DE"/>
        </w:rPr>
        <w:t>und</w:t>
      </w:r>
      <w:r w:rsidRPr="0043524F">
        <w:rPr>
          <w:color w:val="000000"/>
          <w:lang w:eastAsia="de-DE"/>
        </w:rPr>
        <w:t xml:space="preserve"> mit dem Fährtenschuh getr</w:t>
      </w:r>
      <w:r w:rsidRPr="0043524F">
        <w:rPr>
          <w:color w:val="000000"/>
          <w:lang w:eastAsia="de-DE"/>
        </w:rPr>
        <w:t>e</w:t>
      </w:r>
      <w:r>
        <w:rPr>
          <w:color w:val="000000"/>
          <w:lang w:eastAsia="de-DE"/>
        </w:rPr>
        <w:t>ten</w:t>
      </w:r>
    </w:p>
    <w:p w:rsidR="00571034" w:rsidRPr="004E28FE" w:rsidRDefault="00571034" w:rsidP="00E53FC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560"/>
        <w:jc w:val="both"/>
        <w:rPr>
          <w:color w:val="000000"/>
          <w:lang w:eastAsia="de-DE"/>
        </w:rPr>
      </w:pPr>
      <w:r>
        <w:rPr>
          <w:color w:val="000000"/>
          <w:lang w:eastAsia="de-DE"/>
        </w:rPr>
        <w:t>Kennzeichnung des Anfanges der Fährte mit Nummer der Fährte, Angabe der Schweißart und des Legezeitpunktes</w:t>
      </w:r>
    </w:p>
    <w:p w:rsidR="00571034" w:rsidRDefault="00571034" w:rsidP="00E53FC1">
      <w:pPr>
        <w:pStyle w:val="NoSpacing"/>
        <w:jc w:val="both"/>
      </w:pPr>
    </w:p>
    <w:p w:rsidR="00571034" w:rsidRPr="00E53FC1" w:rsidRDefault="00571034" w:rsidP="005C52DD">
      <w:pPr>
        <w:pStyle w:val="NoSpacing"/>
        <w:rPr>
          <w:b/>
          <w:bCs/>
          <w:i/>
          <w:iCs/>
          <w:color w:val="4F6228"/>
        </w:rPr>
      </w:pPr>
      <w:r w:rsidRPr="00E53FC1">
        <w:rPr>
          <w:b/>
          <w:bCs/>
          <w:i/>
          <w:iCs/>
          <w:color w:val="4F6228"/>
        </w:rPr>
        <w:t>3. Durchführung der Gebrauchsprüfung</w:t>
      </w:r>
    </w:p>
    <w:p w:rsidR="00571034" w:rsidRPr="00E53FC1" w:rsidRDefault="00571034" w:rsidP="005C52DD">
      <w:pPr>
        <w:pStyle w:val="NoSpacing"/>
        <w:rPr>
          <w:b/>
          <w:bCs/>
          <w:i/>
          <w:iCs/>
          <w:color w:val="4F6228"/>
        </w:rPr>
      </w:pPr>
    </w:p>
    <w:p w:rsidR="00571034" w:rsidRPr="00E53FC1" w:rsidRDefault="00571034" w:rsidP="005C52DD">
      <w:pPr>
        <w:pStyle w:val="NoSpacing"/>
        <w:rPr>
          <w:i/>
          <w:iCs/>
          <w:color w:val="4F6228"/>
        </w:rPr>
      </w:pPr>
      <w:r w:rsidRPr="00E53FC1">
        <w:rPr>
          <w:i/>
          <w:iCs/>
          <w:color w:val="4F6228"/>
        </w:rPr>
        <w:t>Art der Prüfung</w:t>
      </w:r>
    </w:p>
    <w:p w:rsidR="00571034" w:rsidRPr="00510154" w:rsidRDefault="00571034" w:rsidP="00510154">
      <w:pPr>
        <w:autoSpaceDE w:val="0"/>
        <w:autoSpaceDN w:val="0"/>
        <w:adjustRightInd w:val="0"/>
        <w:spacing w:after="0" w:line="240" w:lineRule="auto"/>
        <w:rPr>
          <w:color w:val="000000"/>
          <w:lang w:eastAsia="de-DE"/>
        </w:rPr>
      </w:pPr>
      <w:r w:rsidRPr="00510154">
        <w:rPr>
          <w:color w:val="000000"/>
          <w:lang w:eastAsia="de-DE"/>
        </w:rPr>
        <w:t xml:space="preserve">Die Hunde sind an einem Prüfungstag in folgenden Prüfungsfächern durchzuprüfen: </w:t>
      </w:r>
    </w:p>
    <w:p w:rsidR="00571034" w:rsidRPr="00510154" w:rsidRDefault="00571034" w:rsidP="005101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color w:val="000000"/>
          <w:lang w:eastAsia="de-DE"/>
        </w:rPr>
      </w:pPr>
      <w:r>
        <w:rPr>
          <w:color w:val="000000"/>
          <w:lang w:eastAsia="de-DE"/>
        </w:rPr>
        <w:t>Stöbern</w:t>
      </w:r>
    </w:p>
    <w:p w:rsidR="00571034" w:rsidRDefault="00571034" w:rsidP="005101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color w:val="000000"/>
          <w:lang w:eastAsia="de-DE"/>
        </w:rPr>
      </w:pPr>
      <w:r w:rsidRPr="00510154">
        <w:rPr>
          <w:color w:val="000000"/>
          <w:lang w:eastAsia="de-DE"/>
        </w:rPr>
        <w:t>Sch</w:t>
      </w:r>
      <w:r>
        <w:rPr>
          <w:color w:val="000000"/>
          <w:lang w:eastAsia="de-DE"/>
        </w:rPr>
        <w:t>weißarbeit auf der Kunstfährte</w:t>
      </w:r>
    </w:p>
    <w:p w:rsidR="00571034" w:rsidRPr="00510154" w:rsidRDefault="00571034" w:rsidP="005101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rPr>
          <w:color w:val="000000"/>
          <w:lang w:eastAsia="de-DE"/>
        </w:rPr>
      </w:pPr>
      <w:r>
        <w:rPr>
          <w:color w:val="000000"/>
          <w:lang w:eastAsia="de-DE"/>
        </w:rPr>
        <w:t>Abrichtefächer</w:t>
      </w:r>
    </w:p>
    <w:p w:rsidR="00571034" w:rsidRPr="00510154" w:rsidRDefault="00571034" w:rsidP="00126F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35" w:line="240" w:lineRule="auto"/>
        <w:ind w:left="1276"/>
        <w:rPr>
          <w:color w:val="000000"/>
          <w:lang w:eastAsia="de-DE"/>
        </w:rPr>
      </w:pPr>
      <w:r w:rsidRPr="00510154">
        <w:rPr>
          <w:color w:val="000000"/>
          <w:lang w:eastAsia="de-DE"/>
        </w:rPr>
        <w:t>Leinenfü</w:t>
      </w:r>
      <w:r>
        <w:rPr>
          <w:color w:val="000000"/>
          <w:lang w:eastAsia="de-DE"/>
        </w:rPr>
        <w:t>hrigkeit</w:t>
      </w:r>
    </w:p>
    <w:p w:rsidR="00571034" w:rsidRDefault="00571034" w:rsidP="00126F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color w:val="000000"/>
          <w:lang w:eastAsia="de-DE"/>
        </w:rPr>
      </w:pPr>
      <w:r>
        <w:rPr>
          <w:color w:val="000000"/>
          <w:lang w:eastAsia="de-DE"/>
        </w:rPr>
        <w:t>Verhalten auf dem Stand</w:t>
      </w:r>
    </w:p>
    <w:p w:rsidR="00571034" w:rsidRDefault="00571034" w:rsidP="00126F5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276"/>
        <w:rPr>
          <w:color w:val="000000"/>
          <w:lang w:eastAsia="de-DE"/>
        </w:rPr>
      </w:pPr>
      <w:r>
        <w:rPr>
          <w:color w:val="000000"/>
          <w:lang w:eastAsia="de-DE"/>
        </w:rPr>
        <w:t>Ablegen</w:t>
      </w:r>
    </w:p>
    <w:p w:rsidR="00571034" w:rsidRPr="00510154" w:rsidRDefault="00571034" w:rsidP="0051015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color w:val="000000"/>
          <w:lang w:eastAsia="de-DE"/>
        </w:rPr>
      </w:pPr>
      <w:r>
        <w:rPr>
          <w:color w:val="000000"/>
          <w:lang w:eastAsia="de-DE"/>
        </w:rPr>
        <w:t>Verhalten am Raubwild (Bau)</w:t>
      </w:r>
    </w:p>
    <w:p w:rsidR="00571034" w:rsidRPr="00510154" w:rsidRDefault="00571034" w:rsidP="005C52DD">
      <w:pPr>
        <w:pStyle w:val="NoSpacing"/>
        <w:rPr>
          <w:b/>
          <w:bCs/>
          <w:i/>
          <w:iCs/>
          <w:color w:val="76923C"/>
        </w:rPr>
      </w:pPr>
    </w:p>
    <w:p w:rsidR="00571034" w:rsidRPr="00E53FC1" w:rsidRDefault="00571034" w:rsidP="005C52DD">
      <w:pPr>
        <w:pStyle w:val="NoSpacing"/>
        <w:rPr>
          <w:i/>
          <w:iCs/>
          <w:color w:val="4F6228"/>
        </w:rPr>
      </w:pPr>
      <w:r w:rsidRPr="00E53FC1">
        <w:rPr>
          <w:i/>
          <w:iCs/>
          <w:color w:val="4F6228"/>
        </w:rPr>
        <w:t>vor Beginn der Prüfung</w:t>
      </w:r>
    </w:p>
    <w:p w:rsidR="00571034" w:rsidRDefault="00571034" w:rsidP="0054289A">
      <w:pPr>
        <w:pStyle w:val="NoSpacing"/>
        <w:numPr>
          <w:ilvl w:val="0"/>
          <w:numId w:val="3"/>
        </w:numPr>
      </w:pPr>
      <w:r>
        <w:t>Ausgabe der Richterbücher an die Richter und Richteranwärter</w:t>
      </w:r>
    </w:p>
    <w:p w:rsidR="00571034" w:rsidRDefault="00571034" w:rsidP="0054289A">
      <w:pPr>
        <w:pStyle w:val="NoSpacing"/>
        <w:numPr>
          <w:ilvl w:val="0"/>
          <w:numId w:val="3"/>
        </w:numPr>
      </w:pPr>
      <w:r>
        <w:t>Einweisung der Richter und Richteranwärter in den Ablauf der Prüfung und des Reviers</w:t>
      </w:r>
    </w:p>
    <w:p w:rsidR="00571034" w:rsidRDefault="00571034" w:rsidP="0054289A">
      <w:pPr>
        <w:pStyle w:val="NoSpacing"/>
        <w:numPr>
          <w:ilvl w:val="0"/>
          <w:numId w:val="3"/>
        </w:numPr>
      </w:pPr>
      <w:r>
        <w:t>Überprüfung der erschienenen Hunde in Bezug auf Chipnummer durch einen Richter (mö</w:t>
      </w:r>
      <w:r>
        <w:t>g</w:t>
      </w:r>
      <w:r>
        <w:t>lichst Richterobmann) und Prüfungsleiter</w:t>
      </w:r>
    </w:p>
    <w:p w:rsidR="00571034" w:rsidRDefault="00571034" w:rsidP="0054289A">
      <w:pPr>
        <w:pStyle w:val="NoSpacing"/>
        <w:numPr>
          <w:ilvl w:val="0"/>
          <w:numId w:val="3"/>
        </w:numPr>
      </w:pPr>
      <w:r>
        <w:t>Prüfung des Impfausweises und Kontrolle des Jagdscheines (soweit in der Vorbereitung noch nicht geschehen)</w:t>
      </w:r>
    </w:p>
    <w:p w:rsidR="00571034" w:rsidRDefault="00571034" w:rsidP="0054289A">
      <w:pPr>
        <w:pStyle w:val="NoSpacing"/>
        <w:numPr>
          <w:ilvl w:val="0"/>
          <w:numId w:val="3"/>
        </w:numPr>
      </w:pPr>
      <w:r>
        <w:t>Einziehung des Nenngeldes</w:t>
      </w:r>
    </w:p>
    <w:p w:rsidR="00571034" w:rsidRDefault="00571034" w:rsidP="0054289A">
      <w:pPr>
        <w:pStyle w:val="NoSpacing"/>
        <w:numPr>
          <w:ilvl w:val="0"/>
          <w:numId w:val="3"/>
        </w:numPr>
      </w:pPr>
      <w:r>
        <w:t>Entscheidung über die Zulassung von nicht ordnungsgemäß/ fristgerecht gemeldeten Hunden</w:t>
      </w:r>
    </w:p>
    <w:p w:rsidR="00571034" w:rsidRDefault="00571034" w:rsidP="0054289A">
      <w:pPr>
        <w:pStyle w:val="NoSpacing"/>
        <w:numPr>
          <w:ilvl w:val="0"/>
          <w:numId w:val="3"/>
        </w:numPr>
      </w:pPr>
      <w:r>
        <w:t>Auslosung der Reihenfolge, die für die gesamte Prüfung gilt</w:t>
      </w:r>
    </w:p>
    <w:p w:rsidR="00571034" w:rsidRDefault="00571034" w:rsidP="00541518">
      <w:pPr>
        <w:pStyle w:val="NoSpacing"/>
        <w:ind w:left="720"/>
      </w:pPr>
    </w:p>
    <w:p w:rsidR="00571034" w:rsidRPr="00541518" w:rsidRDefault="00571034" w:rsidP="005C52DD">
      <w:pPr>
        <w:pStyle w:val="NoSpacing"/>
        <w:rPr>
          <w:i/>
          <w:iCs/>
          <w:color w:val="76923C"/>
        </w:rPr>
      </w:pPr>
      <w:r w:rsidRPr="00541518">
        <w:rPr>
          <w:i/>
          <w:iCs/>
          <w:color w:val="76923C"/>
        </w:rPr>
        <w:t>zu Beginn der Prüfung</w:t>
      </w:r>
    </w:p>
    <w:p w:rsidR="00571034" w:rsidRDefault="00571034" w:rsidP="0054289A">
      <w:pPr>
        <w:pStyle w:val="NoSpacing"/>
        <w:numPr>
          <w:ilvl w:val="0"/>
          <w:numId w:val="3"/>
        </w:numPr>
      </w:pPr>
      <w:r>
        <w:t>Begrüßung der Hundeführer, Vorstellung der Richter und kurze Einweisung in den Ablauf der Prüfung</w:t>
      </w:r>
    </w:p>
    <w:p w:rsidR="00571034" w:rsidRDefault="00571034" w:rsidP="0054289A">
      <w:pPr>
        <w:pStyle w:val="NoSpacing"/>
        <w:numPr>
          <w:ilvl w:val="0"/>
          <w:numId w:val="3"/>
        </w:numPr>
      </w:pPr>
      <w:r>
        <w:t>Abfrage, inwieweit eine zu prüfende Hündin läufig ist</w:t>
      </w:r>
    </w:p>
    <w:p w:rsidR="00571034" w:rsidRDefault="00571034" w:rsidP="00E86B29">
      <w:pPr>
        <w:pStyle w:val="NoSpacing"/>
        <w:numPr>
          <w:ilvl w:val="0"/>
          <w:numId w:val="3"/>
        </w:numPr>
      </w:pPr>
      <w:r>
        <w:t>Abfrage, inwieweit ein Hundeführer Erstlingsführer ist (dann ggf. den Ablauf und die Pr</w:t>
      </w:r>
      <w:r>
        <w:t>ü</w:t>
      </w:r>
      <w:r>
        <w:t>fungsfächer vor Beginn kurz vorstellen)</w:t>
      </w:r>
    </w:p>
    <w:p w:rsidR="00571034" w:rsidRDefault="00571034" w:rsidP="00541518">
      <w:pPr>
        <w:pStyle w:val="NoSpacing"/>
        <w:ind w:left="720"/>
      </w:pPr>
    </w:p>
    <w:p w:rsidR="00571034" w:rsidRPr="00E53FC1" w:rsidRDefault="00571034" w:rsidP="00541518">
      <w:pPr>
        <w:pStyle w:val="NoSpacing"/>
        <w:rPr>
          <w:i/>
          <w:iCs/>
          <w:color w:val="4F6228"/>
        </w:rPr>
      </w:pPr>
      <w:r w:rsidRPr="00E53FC1">
        <w:rPr>
          <w:i/>
          <w:iCs/>
          <w:color w:val="4F6228"/>
        </w:rPr>
        <w:t>während der Prüfung</w:t>
      </w:r>
    </w:p>
    <w:p w:rsidR="00571034" w:rsidRDefault="00571034" w:rsidP="00126F52">
      <w:pPr>
        <w:pStyle w:val="NoSpacing"/>
        <w:numPr>
          <w:ilvl w:val="0"/>
          <w:numId w:val="5"/>
        </w:numPr>
        <w:ind w:left="709"/>
        <w:rPr>
          <w:color w:val="000000"/>
        </w:rPr>
      </w:pPr>
      <w:r w:rsidRPr="00126F52">
        <w:rPr>
          <w:color w:val="000000"/>
        </w:rPr>
        <w:t xml:space="preserve">Arbeiten </w:t>
      </w:r>
      <w:r>
        <w:rPr>
          <w:color w:val="000000"/>
        </w:rPr>
        <w:t xml:space="preserve">auf der Schweißfährte </w:t>
      </w:r>
    </w:p>
    <w:p w:rsidR="00571034" w:rsidRPr="00126F52" w:rsidRDefault="00571034" w:rsidP="009F464D">
      <w:pPr>
        <w:pStyle w:val="NoSpacing"/>
        <w:numPr>
          <w:ilvl w:val="0"/>
          <w:numId w:val="5"/>
        </w:numPr>
        <w:ind w:left="709"/>
        <w:rPr>
          <w:color w:val="000000"/>
        </w:rPr>
      </w:pPr>
      <w:r>
        <w:rPr>
          <w:color w:val="000000"/>
        </w:rPr>
        <w:t xml:space="preserve">Prüfung des Stöberns </w:t>
      </w:r>
    </w:p>
    <w:p w:rsidR="00571034" w:rsidRDefault="00571034" w:rsidP="009F464D">
      <w:pPr>
        <w:pStyle w:val="NoSpacing"/>
        <w:numPr>
          <w:ilvl w:val="0"/>
          <w:numId w:val="5"/>
        </w:numPr>
        <w:ind w:left="709"/>
        <w:rPr>
          <w:color w:val="000000"/>
        </w:rPr>
      </w:pPr>
      <w:r>
        <w:rPr>
          <w:color w:val="000000"/>
        </w:rPr>
        <w:t xml:space="preserve">Prüfung der Gehorsamsfächer </w:t>
      </w:r>
    </w:p>
    <w:p w:rsidR="00571034" w:rsidRDefault="00571034" w:rsidP="009F464D">
      <w:pPr>
        <w:pStyle w:val="NoSpacing"/>
        <w:numPr>
          <w:ilvl w:val="0"/>
          <w:numId w:val="5"/>
        </w:numPr>
        <w:ind w:left="709"/>
        <w:rPr>
          <w:color w:val="000000"/>
        </w:rPr>
      </w:pPr>
      <w:r>
        <w:rPr>
          <w:color w:val="000000"/>
        </w:rPr>
        <w:t>Prüfung des Verhaltens am Raubwild</w:t>
      </w:r>
    </w:p>
    <w:p w:rsidR="00571034" w:rsidRPr="00697BB9" w:rsidRDefault="00571034" w:rsidP="00E86B29">
      <w:pPr>
        <w:pStyle w:val="NoSpacing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Überwachung der Ordnungsvorschriften der Prüfungsordnung</w:t>
      </w:r>
    </w:p>
    <w:p w:rsidR="00571034" w:rsidRPr="00697BB9" w:rsidRDefault="00571034" w:rsidP="00541518">
      <w:pPr>
        <w:pStyle w:val="NoSpacing"/>
        <w:rPr>
          <w:color w:val="000000"/>
        </w:rPr>
      </w:pPr>
    </w:p>
    <w:p w:rsidR="00571034" w:rsidRPr="00E53FC1" w:rsidRDefault="00571034" w:rsidP="00541518">
      <w:pPr>
        <w:pStyle w:val="NoSpacing"/>
        <w:rPr>
          <w:i/>
          <w:iCs/>
          <w:color w:val="4F6228"/>
        </w:rPr>
      </w:pPr>
      <w:r w:rsidRPr="00E53FC1">
        <w:rPr>
          <w:i/>
          <w:iCs/>
          <w:color w:val="4F6228"/>
        </w:rPr>
        <w:t>nach der Prüfung</w:t>
      </w:r>
    </w:p>
    <w:p w:rsidR="00571034" w:rsidRDefault="00571034" w:rsidP="009F464D">
      <w:pPr>
        <w:pStyle w:val="NoSpacing"/>
        <w:numPr>
          <w:ilvl w:val="0"/>
          <w:numId w:val="3"/>
        </w:numPr>
        <w:jc w:val="both"/>
      </w:pPr>
      <w:r>
        <w:t>Ausfüllen des Bewertungsblattes + Unterschrift durch PL und mindestens zwei Richtern</w:t>
      </w:r>
    </w:p>
    <w:p w:rsidR="00571034" w:rsidRDefault="00571034" w:rsidP="009F464D">
      <w:pPr>
        <w:pStyle w:val="NoSpacing"/>
        <w:numPr>
          <w:ilvl w:val="0"/>
          <w:numId w:val="3"/>
        </w:numPr>
        <w:jc w:val="both"/>
      </w:pPr>
      <w:r>
        <w:t>Eintragung des Prüfungsergebnisses mit Ort und Datum in die Ahnentafel + Unterschrift vom Richterobmann</w:t>
      </w:r>
    </w:p>
    <w:p w:rsidR="00571034" w:rsidRDefault="00571034" w:rsidP="009F464D">
      <w:pPr>
        <w:pStyle w:val="NoSpacing"/>
        <w:numPr>
          <w:ilvl w:val="0"/>
          <w:numId w:val="3"/>
        </w:numPr>
        <w:jc w:val="both"/>
      </w:pPr>
      <w:r>
        <w:t>Ausfertigung der Originalahnentafel, des Bewertungsblattes und der Urkunde an den Hund</w:t>
      </w:r>
      <w:r>
        <w:t>e</w:t>
      </w:r>
      <w:r>
        <w:t>führer</w:t>
      </w:r>
    </w:p>
    <w:p w:rsidR="00571034" w:rsidRDefault="00571034" w:rsidP="009F464D">
      <w:pPr>
        <w:pStyle w:val="NoSpacing"/>
        <w:numPr>
          <w:ilvl w:val="0"/>
          <w:numId w:val="3"/>
        </w:numPr>
        <w:jc w:val="both"/>
      </w:pPr>
      <w:r>
        <w:t>Auszahlung der Aufwandsentschädigung an die Richter (soweit nichts anderes vereinbart T</w:t>
      </w:r>
      <w:r>
        <w:t>a</w:t>
      </w:r>
      <w:r>
        <w:t>gegeld und km-Pauschale)</w:t>
      </w:r>
    </w:p>
    <w:p w:rsidR="00571034" w:rsidRDefault="00571034" w:rsidP="009F464D">
      <w:pPr>
        <w:pStyle w:val="NoSpacing"/>
        <w:jc w:val="both"/>
      </w:pPr>
    </w:p>
    <w:p w:rsidR="00571034" w:rsidRPr="00E53FC1" w:rsidRDefault="00571034" w:rsidP="009F464D">
      <w:pPr>
        <w:pStyle w:val="NoSpacing"/>
        <w:jc w:val="both"/>
        <w:rPr>
          <w:b/>
          <w:bCs/>
          <w:i/>
          <w:iCs/>
          <w:color w:val="4F6228"/>
        </w:rPr>
      </w:pPr>
      <w:r w:rsidRPr="00E53FC1">
        <w:rPr>
          <w:b/>
          <w:bCs/>
          <w:i/>
          <w:iCs/>
          <w:color w:val="4F6228"/>
        </w:rPr>
        <w:t>4. Nachbereitung einer Gebrauchsprüfung</w:t>
      </w:r>
    </w:p>
    <w:p w:rsidR="00571034" w:rsidRDefault="00571034" w:rsidP="009F464D">
      <w:pPr>
        <w:pStyle w:val="NoSpacing"/>
        <w:numPr>
          <w:ilvl w:val="0"/>
          <w:numId w:val="4"/>
        </w:numPr>
        <w:jc w:val="both"/>
      </w:pPr>
      <w:r>
        <w:t>Zusendung der Prüfungsberichte (Formblätter P 002, 003) in einfacher Ausfertigung inne</w:t>
      </w:r>
      <w:r>
        <w:t>r</w:t>
      </w:r>
      <w:r>
        <w:t>halb von drei Wochen nach der Prüfung an den Obmann für das Jagdgebrauchshundwesen</w:t>
      </w:r>
    </w:p>
    <w:p w:rsidR="00571034" w:rsidRDefault="00571034" w:rsidP="009F464D">
      <w:pPr>
        <w:pStyle w:val="NoSpacing"/>
        <w:numPr>
          <w:ilvl w:val="0"/>
          <w:numId w:val="4"/>
        </w:numPr>
        <w:jc w:val="both"/>
      </w:pPr>
      <w:r>
        <w:t>ggf. mit schriftlicher Begründung eines Notrichtereinsatzes</w:t>
      </w:r>
    </w:p>
    <w:p w:rsidR="00571034" w:rsidRPr="005C52DD" w:rsidRDefault="00571034" w:rsidP="009F464D">
      <w:pPr>
        <w:pStyle w:val="NoSpacing"/>
        <w:numPr>
          <w:ilvl w:val="0"/>
          <w:numId w:val="4"/>
        </w:numPr>
        <w:jc w:val="both"/>
      </w:pPr>
      <w:r>
        <w:t>Verbleib der Nennliste, des Formblattes P 002, P 003 in einfacher Ausfertigung und die der Bewertungsblätter in mindestens einfacher Ausfertigung beim Prüfungsleiter</w:t>
      </w:r>
    </w:p>
    <w:sectPr w:rsidR="00571034" w:rsidRPr="005C52DD" w:rsidSect="00E53FC1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34" w:rsidRDefault="00571034" w:rsidP="00D1059C">
      <w:pPr>
        <w:spacing w:after="0" w:line="240" w:lineRule="auto"/>
      </w:pPr>
      <w:r>
        <w:separator/>
      </w:r>
    </w:p>
  </w:endnote>
  <w:endnote w:type="continuationSeparator" w:id="0">
    <w:p w:rsidR="00571034" w:rsidRDefault="00571034" w:rsidP="00D1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34" w:rsidRDefault="00571034" w:rsidP="00D1059C">
      <w:pPr>
        <w:spacing w:after="0" w:line="240" w:lineRule="auto"/>
      </w:pPr>
      <w:r>
        <w:separator/>
      </w:r>
    </w:p>
  </w:footnote>
  <w:footnote w:type="continuationSeparator" w:id="0">
    <w:p w:rsidR="00571034" w:rsidRDefault="00571034" w:rsidP="00D10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F4E"/>
    <w:multiLevelType w:val="hybridMultilevel"/>
    <w:tmpl w:val="3E4EB53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3170AD"/>
    <w:multiLevelType w:val="hybridMultilevel"/>
    <w:tmpl w:val="D4AC497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F43425"/>
    <w:multiLevelType w:val="hybridMultilevel"/>
    <w:tmpl w:val="7FD69D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E530390"/>
    <w:multiLevelType w:val="hybridMultilevel"/>
    <w:tmpl w:val="8FA4F5C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5F30C5"/>
    <w:multiLevelType w:val="hybridMultilevel"/>
    <w:tmpl w:val="67221B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6433D6A"/>
    <w:multiLevelType w:val="hybridMultilevel"/>
    <w:tmpl w:val="9FD8A3D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C51333"/>
    <w:multiLevelType w:val="hybridMultilevel"/>
    <w:tmpl w:val="5A246E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20D"/>
    <w:rsid w:val="00126F52"/>
    <w:rsid w:val="00144893"/>
    <w:rsid w:val="00281128"/>
    <w:rsid w:val="002C48D2"/>
    <w:rsid w:val="002D1F45"/>
    <w:rsid w:val="003073BC"/>
    <w:rsid w:val="0032609B"/>
    <w:rsid w:val="00371146"/>
    <w:rsid w:val="003E3216"/>
    <w:rsid w:val="003F00B2"/>
    <w:rsid w:val="0043524F"/>
    <w:rsid w:val="004E28FE"/>
    <w:rsid w:val="00510154"/>
    <w:rsid w:val="00541518"/>
    <w:rsid w:val="0054289A"/>
    <w:rsid w:val="00571034"/>
    <w:rsid w:val="005B1000"/>
    <w:rsid w:val="005C52DD"/>
    <w:rsid w:val="00697BB9"/>
    <w:rsid w:val="006D487A"/>
    <w:rsid w:val="00716A7D"/>
    <w:rsid w:val="00786C85"/>
    <w:rsid w:val="008076B2"/>
    <w:rsid w:val="00845E39"/>
    <w:rsid w:val="00865E77"/>
    <w:rsid w:val="00895E0E"/>
    <w:rsid w:val="008E131F"/>
    <w:rsid w:val="00992151"/>
    <w:rsid w:val="009F464D"/>
    <w:rsid w:val="00AE0F0E"/>
    <w:rsid w:val="00AE721C"/>
    <w:rsid w:val="00B23DD5"/>
    <w:rsid w:val="00B4496F"/>
    <w:rsid w:val="00C96276"/>
    <w:rsid w:val="00D1059C"/>
    <w:rsid w:val="00D4520D"/>
    <w:rsid w:val="00D775F3"/>
    <w:rsid w:val="00DC78C3"/>
    <w:rsid w:val="00E53FC1"/>
    <w:rsid w:val="00E71B6D"/>
    <w:rsid w:val="00E86B29"/>
    <w:rsid w:val="00F96381"/>
    <w:rsid w:val="00FD6AFA"/>
    <w:rsid w:val="00FE2795"/>
    <w:rsid w:val="00FE7992"/>
    <w:rsid w:val="00FF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9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10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59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10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059C"/>
    <w:rPr>
      <w:sz w:val="22"/>
      <w:szCs w:val="22"/>
      <w:lang w:eastAsia="en-US"/>
    </w:rPr>
  </w:style>
  <w:style w:type="paragraph" w:customStyle="1" w:styleId="KeinAbsatzformat">
    <w:name w:val="[Kein Absatzformat]"/>
    <w:uiPriority w:val="99"/>
    <w:rsid w:val="00D1059C"/>
    <w:pPr>
      <w:autoSpaceDE w:val="0"/>
      <w:autoSpaceDN w:val="0"/>
      <w:adjustRightInd w:val="0"/>
      <w:spacing w:line="288" w:lineRule="auto"/>
      <w:textAlignment w:val="center"/>
    </w:pPr>
    <w:rPr>
      <w:rFonts w:cs="Calibri"/>
      <w:color w:val="000000"/>
      <w:sz w:val="24"/>
      <w:szCs w:val="24"/>
    </w:rPr>
  </w:style>
  <w:style w:type="paragraph" w:customStyle="1" w:styleId="Default">
    <w:name w:val="Default"/>
    <w:uiPriority w:val="99"/>
    <w:rsid w:val="00E71B6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1B6D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E71B6D"/>
    <w:rPr>
      <w:b/>
      <w:bCs/>
      <w:color w:val="3FAD48"/>
      <w:sz w:val="18"/>
      <w:szCs w:val="18"/>
    </w:rPr>
  </w:style>
  <w:style w:type="paragraph" w:styleId="NoSpacing">
    <w:name w:val="No Spacing"/>
    <w:uiPriority w:val="99"/>
    <w:qFormat/>
    <w:rsid w:val="005C52D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541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inreicB002.DST\Lokale%20Einstellungen\Temporary%20Internet%20Files\Content.Outlook\1U0R6283\Briefbogen%20Obfrau%20Gebrau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 Obfrau Gebrauch</Template>
  <TotalTime>0</TotalTime>
  <Pages>2</Pages>
  <Words>544</Words>
  <Characters>3431</Characters>
  <Application>Microsoft Office Outlook</Application>
  <DocSecurity>0</DocSecurity>
  <Lines>0</Lines>
  <Paragraphs>0</Paragraphs>
  <ScaleCrop>false</ScaleCrop>
  <Company>Bundesagentur für Arbeit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VJT • Karl-Eckhard Lüdemann • Alte Siedlung 3 • 15306 Seelow</dc:title>
  <dc:subject/>
  <dc:creator>WeinreicB002</dc:creator>
  <cp:keywords/>
  <dc:description/>
  <cp:lastModifiedBy>Weinreich</cp:lastModifiedBy>
  <cp:revision>2</cp:revision>
  <cp:lastPrinted>2012-11-20T10:53:00Z</cp:lastPrinted>
  <dcterms:created xsi:type="dcterms:W3CDTF">2017-08-09T11:42:00Z</dcterms:created>
  <dcterms:modified xsi:type="dcterms:W3CDTF">2017-08-09T11:42:00Z</dcterms:modified>
</cp:coreProperties>
</file>